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000" w:firstRow="0" w:lastRow="0" w:firstColumn="0" w:lastColumn="0" w:noHBand="0" w:noVBand="0"/>
      </w:tblPr>
      <w:tblGrid>
        <w:gridCol w:w="800"/>
        <w:gridCol w:w="1927"/>
        <w:gridCol w:w="593"/>
        <w:gridCol w:w="889"/>
        <w:gridCol w:w="470"/>
        <w:gridCol w:w="831"/>
        <w:gridCol w:w="3844"/>
      </w:tblGrid>
      <w:tr w:rsidR="0060652A" w:rsidRPr="00EA6322" w:rsidTr="0060652A">
        <w:trPr>
          <w:trHeight w:val="2340"/>
        </w:trPr>
        <w:tc>
          <w:tcPr>
            <w:tcW w:w="2501" w:type="pct"/>
            <w:gridSpan w:val="5"/>
          </w:tcPr>
          <w:p w:rsidR="0060652A" w:rsidRPr="00EA6322" w:rsidRDefault="0060652A" w:rsidP="003E619D">
            <w:pPr>
              <w:jc w:val="center"/>
              <w:rPr>
                <w:sz w:val="18"/>
              </w:rPr>
            </w:pPr>
            <w:r w:rsidRPr="00EA6322">
              <w:rPr>
                <w:sz w:val="18"/>
              </w:rPr>
              <w:t>Российская Федерация</w:t>
            </w:r>
          </w:p>
          <w:p w:rsidR="0060652A" w:rsidRPr="00EA6322" w:rsidRDefault="0060652A" w:rsidP="003E619D">
            <w:pPr>
              <w:jc w:val="center"/>
              <w:rPr>
                <w:sz w:val="18"/>
              </w:rPr>
            </w:pPr>
            <w:r w:rsidRPr="00EA6322">
              <w:rPr>
                <w:sz w:val="18"/>
              </w:rPr>
              <w:t>Самарская область</w:t>
            </w:r>
          </w:p>
          <w:p w:rsidR="0060652A" w:rsidRPr="00EA6322" w:rsidRDefault="0060652A" w:rsidP="003E619D">
            <w:pPr>
              <w:jc w:val="center"/>
            </w:pPr>
          </w:p>
          <w:p w:rsidR="0060652A" w:rsidRPr="00EA6322" w:rsidRDefault="0060652A" w:rsidP="003E619D">
            <w:pPr>
              <w:jc w:val="center"/>
              <w:rPr>
                <w:sz w:val="22"/>
              </w:rPr>
            </w:pPr>
            <w:r w:rsidRPr="00EA6322">
              <w:rPr>
                <w:sz w:val="22"/>
              </w:rPr>
              <w:t>АДМИНИСТРАЦИЯ</w:t>
            </w:r>
          </w:p>
          <w:p w:rsidR="0060652A" w:rsidRPr="00EA6322" w:rsidRDefault="0060652A" w:rsidP="003E619D">
            <w:pPr>
              <w:jc w:val="center"/>
            </w:pPr>
            <w:r w:rsidRPr="00EA6322">
              <w:rPr>
                <w:sz w:val="22"/>
              </w:rPr>
              <w:t>городского округа Кинель</w:t>
            </w:r>
          </w:p>
          <w:p w:rsidR="0060652A" w:rsidRPr="00EA6322" w:rsidRDefault="0060652A" w:rsidP="003E619D">
            <w:pPr>
              <w:jc w:val="center"/>
              <w:rPr>
                <w:sz w:val="18"/>
              </w:rPr>
            </w:pPr>
          </w:p>
          <w:p w:rsidR="0060652A" w:rsidRPr="00EA6322" w:rsidRDefault="0060652A" w:rsidP="003E619D">
            <w:pPr>
              <w:jc w:val="center"/>
              <w:rPr>
                <w:sz w:val="18"/>
              </w:rPr>
            </w:pPr>
          </w:p>
          <w:p w:rsidR="0060652A" w:rsidRPr="0060652A" w:rsidRDefault="00AF1835" w:rsidP="003E619D">
            <w:pPr>
              <w:keepNext/>
              <w:jc w:val="center"/>
              <w:outlineLvl w:val="0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60652A" w:rsidRPr="00EA6322" w:rsidRDefault="0060652A" w:rsidP="003E619D">
            <w:pPr>
              <w:jc w:val="center"/>
            </w:pPr>
          </w:p>
        </w:tc>
        <w:tc>
          <w:tcPr>
            <w:tcW w:w="2499" w:type="pct"/>
            <w:gridSpan w:val="2"/>
            <w:vMerge w:val="restart"/>
          </w:tcPr>
          <w:p w:rsidR="0060652A" w:rsidRPr="00EA6322" w:rsidRDefault="0060652A" w:rsidP="003E619D">
            <w:pPr>
              <w:jc w:val="right"/>
            </w:pPr>
          </w:p>
        </w:tc>
      </w:tr>
      <w:tr w:rsidR="0060652A" w:rsidRPr="00EA6322" w:rsidTr="0060652A">
        <w:trPr>
          <w:trHeight w:val="345"/>
        </w:trPr>
        <w:tc>
          <w:tcPr>
            <w:tcW w:w="428" w:type="pct"/>
            <w:vAlign w:val="bottom"/>
          </w:tcPr>
          <w:p w:rsidR="0060652A" w:rsidRPr="00EA6322" w:rsidRDefault="0060652A" w:rsidP="003E619D">
            <w:pPr>
              <w:jc w:val="right"/>
              <w:rPr>
                <w:szCs w:val="28"/>
              </w:rPr>
            </w:pPr>
            <w:r w:rsidRPr="00EA6322">
              <w:rPr>
                <w:szCs w:val="28"/>
              </w:rPr>
              <w:t>от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vAlign w:val="bottom"/>
          </w:tcPr>
          <w:p w:rsidR="0060652A" w:rsidRPr="00310FAC" w:rsidRDefault="0060652A" w:rsidP="003E619D">
            <w:pPr>
              <w:jc w:val="center"/>
              <w:rPr>
                <w:i/>
                <w:szCs w:val="28"/>
              </w:rPr>
            </w:pPr>
          </w:p>
        </w:tc>
        <w:tc>
          <w:tcPr>
            <w:tcW w:w="317" w:type="pct"/>
            <w:vAlign w:val="bottom"/>
          </w:tcPr>
          <w:p w:rsidR="0060652A" w:rsidRPr="00EA6322" w:rsidRDefault="0060652A" w:rsidP="003E619D">
            <w:pPr>
              <w:jc w:val="right"/>
              <w:rPr>
                <w:szCs w:val="28"/>
              </w:rPr>
            </w:pPr>
            <w:r w:rsidRPr="00EA6322">
              <w:rPr>
                <w:szCs w:val="28"/>
              </w:rPr>
              <w:t>№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vAlign w:val="bottom"/>
          </w:tcPr>
          <w:p w:rsidR="0060652A" w:rsidRPr="00D936F1" w:rsidRDefault="0060652A" w:rsidP="003E619D">
            <w:pPr>
              <w:jc w:val="center"/>
              <w:rPr>
                <w:i/>
                <w:szCs w:val="28"/>
              </w:rPr>
            </w:pPr>
          </w:p>
        </w:tc>
        <w:tc>
          <w:tcPr>
            <w:tcW w:w="251" w:type="pct"/>
            <w:vAlign w:val="bottom"/>
          </w:tcPr>
          <w:p w:rsidR="0060652A" w:rsidRPr="00EA6322" w:rsidRDefault="0060652A" w:rsidP="003E619D">
            <w:pPr>
              <w:jc w:val="center"/>
              <w:rPr>
                <w:szCs w:val="28"/>
              </w:rPr>
            </w:pPr>
          </w:p>
        </w:tc>
        <w:tc>
          <w:tcPr>
            <w:tcW w:w="2499" w:type="pct"/>
            <w:gridSpan w:val="2"/>
            <w:vMerge/>
          </w:tcPr>
          <w:p w:rsidR="0060652A" w:rsidRPr="00EA6322" w:rsidRDefault="0060652A" w:rsidP="003E619D">
            <w:pPr>
              <w:jc w:val="right"/>
              <w:rPr>
                <w:szCs w:val="28"/>
              </w:rPr>
            </w:pPr>
          </w:p>
        </w:tc>
      </w:tr>
      <w:tr w:rsidR="0060652A" w:rsidRPr="00EA6322" w:rsidTr="0060652A">
        <w:trPr>
          <w:trHeight w:val="365"/>
        </w:trPr>
        <w:tc>
          <w:tcPr>
            <w:tcW w:w="2501" w:type="pct"/>
            <w:gridSpan w:val="5"/>
          </w:tcPr>
          <w:p w:rsidR="0060652A" w:rsidRPr="00EA6322" w:rsidRDefault="0060652A" w:rsidP="003E619D">
            <w:pPr>
              <w:jc w:val="center"/>
            </w:pPr>
          </w:p>
        </w:tc>
        <w:tc>
          <w:tcPr>
            <w:tcW w:w="2499" w:type="pct"/>
            <w:gridSpan w:val="2"/>
            <w:vMerge/>
          </w:tcPr>
          <w:p w:rsidR="0060652A" w:rsidRPr="00EA6322" w:rsidRDefault="0060652A" w:rsidP="003E619D">
            <w:pPr>
              <w:jc w:val="right"/>
            </w:pPr>
          </w:p>
        </w:tc>
      </w:tr>
      <w:tr w:rsidR="0060652A" w:rsidRPr="001D1D28" w:rsidTr="00E80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55" w:type="pct"/>
          <w:trHeight w:val="600"/>
        </w:trPr>
        <w:tc>
          <w:tcPr>
            <w:tcW w:w="294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652A" w:rsidRPr="001D1D28" w:rsidRDefault="0060652A" w:rsidP="007575FA">
            <w:pPr>
              <w:jc w:val="both"/>
              <w:rPr>
                <w:szCs w:val="28"/>
              </w:rPr>
            </w:pPr>
            <w:r w:rsidRPr="0049245E">
              <w:rPr>
                <w:szCs w:val="28"/>
              </w:rPr>
              <w:t>О</w:t>
            </w:r>
            <w:r>
              <w:rPr>
                <w:szCs w:val="28"/>
              </w:rPr>
              <w:t xml:space="preserve">б </w:t>
            </w:r>
            <w:r w:rsidR="00AF1835">
              <w:rPr>
                <w:szCs w:val="28"/>
              </w:rPr>
              <w:t xml:space="preserve">утверждении Программы социально-экономического развития </w:t>
            </w:r>
            <w:r>
              <w:rPr>
                <w:szCs w:val="28"/>
              </w:rPr>
              <w:t>городского округа Кинель</w:t>
            </w:r>
            <w:r w:rsidR="00AF1835">
              <w:rPr>
                <w:szCs w:val="28"/>
              </w:rPr>
              <w:t xml:space="preserve"> </w:t>
            </w:r>
            <w:r w:rsidR="00E516A1">
              <w:rPr>
                <w:szCs w:val="28"/>
              </w:rPr>
              <w:t xml:space="preserve">Самарской области </w:t>
            </w:r>
            <w:r w:rsidR="00AF1835">
              <w:rPr>
                <w:szCs w:val="28"/>
              </w:rPr>
              <w:t>на 2024 – 2029 годы</w:t>
            </w:r>
            <w:r w:rsidR="007D7971">
              <w:rPr>
                <w:szCs w:val="28"/>
              </w:rPr>
              <w:t>.</w:t>
            </w:r>
            <w:r w:rsidR="008C36E5">
              <w:rPr>
                <w:szCs w:val="28"/>
              </w:rPr>
              <w:t xml:space="preserve"> </w:t>
            </w:r>
          </w:p>
        </w:tc>
      </w:tr>
    </w:tbl>
    <w:p w:rsidR="00060620" w:rsidRDefault="00060620" w:rsidP="00E80928">
      <w:pPr>
        <w:suppressAutoHyphens/>
        <w:spacing w:line="276" w:lineRule="auto"/>
        <w:ind w:firstLine="720"/>
        <w:jc w:val="both"/>
        <w:rPr>
          <w:szCs w:val="28"/>
        </w:rPr>
      </w:pPr>
    </w:p>
    <w:p w:rsidR="005A7B9F" w:rsidRDefault="00244205" w:rsidP="00244205">
      <w:pPr>
        <w:suppressAutoHyphens/>
        <w:spacing w:line="360" w:lineRule="auto"/>
        <w:ind w:firstLine="993"/>
        <w:jc w:val="both"/>
      </w:pPr>
      <w:bookmarkStart w:id="0" w:name="sub_1"/>
      <w:bookmarkStart w:id="1" w:name="sub_2"/>
      <w:r>
        <w:t xml:space="preserve">В </w:t>
      </w:r>
      <w:r w:rsidR="00AF1835">
        <w:t>соответствии с п.</w:t>
      </w:r>
      <w:r>
        <w:t xml:space="preserve"> </w:t>
      </w:r>
      <w:r w:rsidR="00AF1835">
        <w:t xml:space="preserve">3 раздела </w:t>
      </w:r>
      <w:r w:rsidR="00AF1835">
        <w:rPr>
          <w:lang w:val="en-US"/>
        </w:rPr>
        <w:t>III</w:t>
      </w:r>
      <w:r w:rsidR="00AF1835">
        <w:t xml:space="preserve"> протокола от 27.08.2024 №</w:t>
      </w:r>
      <w:r>
        <w:t xml:space="preserve"> </w:t>
      </w:r>
      <w:r w:rsidR="00AF1835">
        <w:t xml:space="preserve">П-28 оперативного совещания в Правительстве Самарской области </w:t>
      </w:r>
      <w:r>
        <w:t xml:space="preserve">под </w:t>
      </w:r>
      <w:bookmarkStart w:id="2" w:name="_GoBack"/>
      <w:bookmarkEnd w:id="2"/>
      <w:r>
        <w:t xml:space="preserve">Председательством </w:t>
      </w:r>
      <w:r w:rsidR="00AF1835">
        <w:t>В.А. Федорищева</w:t>
      </w:r>
      <w:bookmarkStart w:id="3" w:name="sub_4"/>
      <w:r w:rsidR="00AF1835">
        <w:t>,</w:t>
      </w:r>
      <w:r>
        <w:t xml:space="preserve"> руководствуясь Уставом городского округа Кинель Самарской области,</w:t>
      </w:r>
    </w:p>
    <w:p w:rsidR="00AF1835" w:rsidRDefault="00AF1835" w:rsidP="00AF1835">
      <w:pPr>
        <w:suppressAutoHyphens/>
        <w:spacing w:line="360" w:lineRule="auto"/>
        <w:ind w:firstLine="720"/>
        <w:jc w:val="center"/>
      </w:pPr>
      <w:r>
        <w:t>П</w:t>
      </w:r>
      <w:r w:rsidR="002C3577">
        <w:t xml:space="preserve"> </w:t>
      </w:r>
      <w:r>
        <w:t>О</w:t>
      </w:r>
      <w:r w:rsidR="002C3577">
        <w:t xml:space="preserve"> </w:t>
      </w:r>
      <w:r>
        <w:t>С</w:t>
      </w:r>
      <w:r w:rsidR="002C3577">
        <w:t xml:space="preserve"> </w:t>
      </w:r>
      <w:r>
        <w:t>Т</w:t>
      </w:r>
      <w:r w:rsidR="002C3577">
        <w:t xml:space="preserve"> </w:t>
      </w:r>
      <w:r>
        <w:t>А</w:t>
      </w:r>
      <w:r w:rsidR="002C3577">
        <w:t xml:space="preserve"> </w:t>
      </w:r>
      <w:r>
        <w:t>Н</w:t>
      </w:r>
      <w:r w:rsidR="002C3577">
        <w:t xml:space="preserve"> </w:t>
      </w:r>
      <w:r>
        <w:t>О</w:t>
      </w:r>
      <w:r w:rsidR="002C3577">
        <w:t xml:space="preserve"> </w:t>
      </w:r>
      <w:r>
        <w:t>В</w:t>
      </w:r>
      <w:r w:rsidR="002C3577">
        <w:t xml:space="preserve"> </w:t>
      </w:r>
      <w:r>
        <w:t>Л</w:t>
      </w:r>
      <w:r w:rsidR="002C3577">
        <w:t xml:space="preserve"> </w:t>
      </w:r>
      <w:r>
        <w:t>Я</w:t>
      </w:r>
      <w:r w:rsidR="002C3577">
        <w:t xml:space="preserve"> </w:t>
      </w:r>
      <w:r>
        <w:t>Ю</w:t>
      </w:r>
      <w:r w:rsidR="00244205">
        <w:t>:</w:t>
      </w:r>
    </w:p>
    <w:p w:rsidR="002C3577" w:rsidRPr="002C3577" w:rsidRDefault="002C3577" w:rsidP="00244205">
      <w:pPr>
        <w:pStyle w:val="ab"/>
        <w:numPr>
          <w:ilvl w:val="0"/>
          <w:numId w:val="17"/>
        </w:numPr>
        <w:tabs>
          <w:tab w:val="clear" w:pos="720"/>
        </w:tabs>
        <w:suppressAutoHyphens/>
        <w:ind w:left="0" w:firstLine="284"/>
      </w:pPr>
      <w:r>
        <w:rPr>
          <w:sz w:val="28"/>
          <w:szCs w:val="28"/>
        </w:rPr>
        <w:t>Утвердить Программ</w:t>
      </w:r>
      <w:r w:rsidR="007575FA">
        <w:rPr>
          <w:sz w:val="28"/>
          <w:szCs w:val="28"/>
        </w:rPr>
        <w:t>у</w:t>
      </w:r>
      <w:r>
        <w:rPr>
          <w:sz w:val="28"/>
          <w:szCs w:val="28"/>
        </w:rPr>
        <w:t xml:space="preserve"> социально-экономического развития городского округа Кинель</w:t>
      </w:r>
      <w:r w:rsidR="00E516A1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 на 2024 – 2029 годы</w:t>
      </w:r>
      <w:r w:rsidR="00244205">
        <w:rPr>
          <w:sz w:val="28"/>
          <w:szCs w:val="28"/>
        </w:rPr>
        <w:t xml:space="preserve"> согласно Приложению к настоящему постановлению.</w:t>
      </w:r>
    </w:p>
    <w:p w:rsidR="002C3577" w:rsidRDefault="007575FA" w:rsidP="00244205">
      <w:pPr>
        <w:pStyle w:val="ab"/>
        <w:numPr>
          <w:ilvl w:val="0"/>
          <w:numId w:val="17"/>
        </w:numPr>
        <w:suppressAutoHyphens/>
        <w:ind w:left="709" w:hanging="425"/>
        <w:rPr>
          <w:sz w:val="28"/>
          <w:szCs w:val="28"/>
        </w:rPr>
      </w:pPr>
      <w:r w:rsidRPr="007575FA">
        <w:rPr>
          <w:sz w:val="28"/>
          <w:szCs w:val="28"/>
        </w:rPr>
        <w:t>Официально опубликовать настоящее постановление.</w:t>
      </w:r>
    </w:p>
    <w:p w:rsidR="00244205" w:rsidRPr="007575FA" w:rsidRDefault="00244205" w:rsidP="00244205">
      <w:pPr>
        <w:pStyle w:val="ab"/>
        <w:numPr>
          <w:ilvl w:val="0"/>
          <w:numId w:val="17"/>
        </w:numPr>
        <w:tabs>
          <w:tab w:val="clear" w:pos="720"/>
        </w:tabs>
        <w:suppressAutoHyphens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7575FA" w:rsidRPr="007575FA" w:rsidRDefault="007575FA" w:rsidP="00244205">
      <w:pPr>
        <w:pStyle w:val="ab"/>
        <w:numPr>
          <w:ilvl w:val="0"/>
          <w:numId w:val="17"/>
        </w:numPr>
        <w:ind w:left="709" w:hanging="425"/>
        <w:textAlignment w:val="baseline"/>
        <w:rPr>
          <w:sz w:val="28"/>
          <w:szCs w:val="28"/>
        </w:rPr>
      </w:pPr>
      <w:r w:rsidRPr="007575FA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2C3577" w:rsidRDefault="002C3577" w:rsidP="002C3577">
      <w:pPr>
        <w:suppressAutoHyphens/>
      </w:pPr>
    </w:p>
    <w:p w:rsidR="002C3577" w:rsidRDefault="002C3577" w:rsidP="002C3577">
      <w:pPr>
        <w:suppressAutoHyphens/>
      </w:pPr>
    </w:p>
    <w:p w:rsidR="002C3577" w:rsidRDefault="002C3577" w:rsidP="002C3577">
      <w:pPr>
        <w:suppressAutoHyphens/>
      </w:pPr>
    </w:p>
    <w:p w:rsidR="002C3577" w:rsidRDefault="002C3577" w:rsidP="002C3577">
      <w:pPr>
        <w:suppressAutoHyphens/>
      </w:pPr>
    </w:p>
    <w:bookmarkEnd w:id="0"/>
    <w:bookmarkEnd w:id="1"/>
    <w:bookmarkEnd w:id="3"/>
    <w:p w:rsidR="008D7C1A" w:rsidRDefault="008D7C1A" w:rsidP="0060652A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060620">
        <w:rPr>
          <w:szCs w:val="28"/>
        </w:rPr>
        <w:t>городского округа</w:t>
      </w:r>
      <w:r w:rsidR="00060620">
        <w:rPr>
          <w:szCs w:val="28"/>
        </w:rPr>
        <w:tab/>
      </w:r>
      <w:r w:rsidR="00060620">
        <w:rPr>
          <w:szCs w:val="28"/>
        </w:rPr>
        <w:tab/>
      </w:r>
      <w:r w:rsidR="00060620">
        <w:rPr>
          <w:szCs w:val="28"/>
        </w:rPr>
        <w:tab/>
      </w:r>
      <w:r w:rsidR="00060620">
        <w:rPr>
          <w:szCs w:val="28"/>
        </w:rPr>
        <w:tab/>
      </w:r>
      <w:r w:rsidR="00060620">
        <w:rPr>
          <w:szCs w:val="28"/>
        </w:rPr>
        <w:tab/>
      </w:r>
      <w:r w:rsidR="00060620">
        <w:rPr>
          <w:szCs w:val="28"/>
        </w:rPr>
        <w:tab/>
      </w:r>
      <w:r w:rsidR="00E41D73">
        <w:rPr>
          <w:szCs w:val="28"/>
        </w:rPr>
        <w:t>В.С. Ти</w:t>
      </w:r>
      <w:r w:rsidR="00072AC7">
        <w:rPr>
          <w:szCs w:val="28"/>
        </w:rPr>
        <w:t>м</w:t>
      </w:r>
      <w:r w:rsidR="00E41D73">
        <w:rPr>
          <w:szCs w:val="28"/>
        </w:rPr>
        <w:t>ошенко</w:t>
      </w:r>
    </w:p>
    <w:p w:rsidR="00106FBF" w:rsidRDefault="00106FBF" w:rsidP="0060652A">
      <w:pPr>
        <w:jc w:val="both"/>
        <w:rPr>
          <w:szCs w:val="28"/>
        </w:rPr>
      </w:pPr>
    </w:p>
    <w:p w:rsidR="00EE1D7D" w:rsidRDefault="00EE1D7D" w:rsidP="0060652A">
      <w:pPr>
        <w:jc w:val="both"/>
        <w:rPr>
          <w:szCs w:val="28"/>
        </w:rPr>
      </w:pPr>
    </w:p>
    <w:p w:rsidR="007575FA" w:rsidRDefault="007575FA" w:rsidP="008305B4">
      <w:pPr>
        <w:jc w:val="both"/>
        <w:rPr>
          <w:szCs w:val="28"/>
        </w:rPr>
      </w:pPr>
    </w:p>
    <w:p w:rsidR="007575FA" w:rsidRDefault="007575FA" w:rsidP="008305B4">
      <w:pPr>
        <w:jc w:val="both"/>
        <w:rPr>
          <w:szCs w:val="28"/>
        </w:rPr>
      </w:pPr>
    </w:p>
    <w:p w:rsidR="007575FA" w:rsidRDefault="007575FA" w:rsidP="008305B4">
      <w:pPr>
        <w:jc w:val="both"/>
        <w:rPr>
          <w:szCs w:val="28"/>
        </w:rPr>
      </w:pPr>
    </w:p>
    <w:p w:rsidR="007575FA" w:rsidRDefault="007575FA" w:rsidP="008305B4">
      <w:pPr>
        <w:jc w:val="both"/>
        <w:rPr>
          <w:szCs w:val="28"/>
        </w:rPr>
      </w:pPr>
    </w:p>
    <w:p w:rsidR="007575FA" w:rsidRDefault="007575FA" w:rsidP="008305B4">
      <w:pPr>
        <w:jc w:val="both"/>
        <w:rPr>
          <w:szCs w:val="28"/>
        </w:rPr>
      </w:pPr>
    </w:p>
    <w:p w:rsidR="0060652A" w:rsidRDefault="006A36B8" w:rsidP="007A7AE5">
      <w:pPr>
        <w:jc w:val="both"/>
        <w:rPr>
          <w:szCs w:val="28"/>
        </w:rPr>
      </w:pPr>
      <w:r>
        <w:rPr>
          <w:szCs w:val="28"/>
        </w:rPr>
        <w:t>И</w:t>
      </w:r>
      <w:r w:rsidR="0060652A">
        <w:rPr>
          <w:szCs w:val="28"/>
        </w:rPr>
        <w:t>ндерейкин</w:t>
      </w:r>
      <w:r w:rsidR="00E41D73">
        <w:rPr>
          <w:szCs w:val="28"/>
        </w:rPr>
        <w:t xml:space="preserve"> А.Н. (84663) 61459</w:t>
      </w:r>
    </w:p>
    <w:sectPr w:rsidR="0060652A" w:rsidSect="008305B4">
      <w:pgSz w:w="11906" w:h="16838"/>
      <w:pgMar w:top="993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E6F" w:rsidRDefault="007E3E6F">
      <w:r>
        <w:separator/>
      </w:r>
    </w:p>
  </w:endnote>
  <w:endnote w:type="continuationSeparator" w:id="0">
    <w:p w:rsidR="007E3E6F" w:rsidRDefault="007E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E6F" w:rsidRDefault="007E3E6F">
      <w:r>
        <w:separator/>
      </w:r>
    </w:p>
  </w:footnote>
  <w:footnote w:type="continuationSeparator" w:id="0">
    <w:p w:rsidR="007E3E6F" w:rsidRDefault="007E3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A85312"/>
    <w:multiLevelType w:val="hybridMultilevel"/>
    <w:tmpl w:val="4EC2E22E"/>
    <w:lvl w:ilvl="0" w:tplc="01267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0C45E4"/>
    <w:multiLevelType w:val="hybridMultilevel"/>
    <w:tmpl w:val="94C24DAC"/>
    <w:lvl w:ilvl="0" w:tplc="9C480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2E5DC1"/>
    <w:multiLevelType w:val="hybridMultilevel"/>
    <w:tmpl w:val="596866C4"/>
    <w:lvl w:ilvl="0" w:tplc="33D04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197E41"/>
    <w:multiLevelType w:val="hybridMultilevel"/>
    <w:tmpl w:val="168AFD7E"/>
    <w:lvl w:ilvl="0" w:tplc="C4742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4">
    <w:nsid w:val="6649546A"/>
    <w:multiLevelType w:val="multilevel"/>
    <w:tmpl w:val="3AB8F5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B892CDE"/>
    <w:multiLevelType w:val="hybridMultilevel"/>
    <w:tmpl w:val="23DAE324"/>
    <w:lvl w:ilvl="0" w:tplc="2C0629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6"/>
  </w:num>
  <w:num w:numId="5">
    <w:abstractNumId w:val="13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1"/>
  </w:num>
  <w:num w:numId="11">
    <w:abstractNumId w:val="10"/>
  </w:num>
  <w:num w:numId="12">
    <w:abstractNumId w:val="15"/>
  </w:num>
  <w:num w:numId="13">
    <w:abstractNumId w:val="14"/>
  </w:num>
  <w:num w:numId="14">
    <w:abstractNumId w:val="11"/>
  </w:num>
  <w:num w:numId="15">
    <w:abstractNumId w:val="4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D1"/>
    <w:rsid w:val="00003E24"/>
    <w:rsid w:val="00027749"/>
    <w:rsid w:val="0003434A"/>
    <w:rsid w:val="000375F8"/>
    <w:rsid w:val="0005570A"/>
    <w:rsid w:val="00060620"/>
    <w:rsid w:val="00063DFA"/>
    <w:rsid w:val="000646E0"/>
    <w:rsid w:val="000678A7"/>
    <w:rsid w:val="00072AC7"/>
    <w:rsid w:val="00082079"/>
    <w:rsid w:val="00083CB4"/>
    <w:rsid w:val="00097FFE"/>
    <w:rsid w:val="000D6519"/>
    <w:rsid w:val="000D76F2"/>
    <w:rsid w:val="000E10EF"/>
    <w:rsid w:val="000F04A2"/>
    <w:rsid w:val="00106FBF"/>
    <w:rsid w:val="0012003E"/>
    <w:rsid w:val="00172FD3"/>
    <w:rsid w:val="00184541"/>
    <w:rsid w:val="001A09A0"/>
    <w:rsid w:val="001D76DD"/>
    <w:rsid w:val="002011C3"/>
    <w:rsid w:val="002077AA"/>
    <w:rsid w:val="00211F2C"/>
    <w:rsid w:val="002136A2"/>
    <w:rsid w:val="002272A2"/>
    <w:rsid w:val="0022782F"/>
    <w:rsid w:val="002308C0"/>
    <w:rsid w:val="002421C2"/>
    <w:rsid w:val="00244205"/>
    <w:rsid w:val="00271D37"/>
    <w:rsid w:val="0027514B"/>
    <w:rsid w:val="0028293F"/>
    <w:rsid w:val="002858DC"/>
    <w:rsid w:val="002A1784"/>
    <w:rsid w:val="002A3631"/>
    <w:rsid w:val="002A3B45"/>
    <w:rsid w:val="002B6260"/>
    <w:rsid w:val="002C3577"/>
    <w:rsid w:val="002C67E3"/>
    <w:rsid w:val="002E544A"/>
    <w:rsid w:val="002E7083"/>
    <w:rsid w:val="003073B6"/>
    <w:rsid w:val="00315AD1"/>
    <w:rsid w:val="003170E8"/>
    <w:rsid w:val="00333190"/>
    <w:rsid w:val="003526E3"/>
    <w:rsid w:val="00365067"/>
    <w:rsid w:val="0037040C"/>
    <w:rsid w:val="00372375"/>
    <w:rsid w:val="00390FCF"/>
    <w:rsid w:val="003977C1"/>
    <w:rsid w:val="00397DA5"/>
    <w:rsid w:val="003A455B"/>
    <w:rsid w:val="003C1563"/>
    <w:rsid w:val="003C606C"/>
    <w:rsid w:val="003C691D"/>
    <w:rsid w:val="003C6C4B"/>
    <w:rsid w:val="003D40CD"/>
    <w:rsid w:val="003D48CD"/>
    <w:rsid w:val="003E619D"/>
    <w:rsid w:val="003F251B"/>
    <w:rsid w:val="003F3DC4"/>
    <w:rsid w:val="00406B00"/>
    <w:rsid w:val="00411F6D"/>
    <w:rsid w:val="00412CBC"/>
    <w:rsid w:val="004210C9"/>
    <w:rsid w:val="00423E58"/>
    <w:rsid w:val="00425247"/>
    <w:rsid w:val="00440307"/>
    <w:rsid w:val="00444B00"/>
    <w:rsid w:val="00454665"/>
    <w:rsid w:val="00461ADE"/>
    <w:rsid w:val="00464507"/>
    <w:rsid w:val="004661DA"/>
    <w:rsid w:val="004675CC"/>
    <w:rsid w:val="00475DC9"/>
    <w:rsid w:val="004963C8"/>
    <w:rsid w:val="004A4CA5"/>
    <w:rsid w:val="004A56AA"/>
    <w:rsid w:val="004B46FF"/>
    <w:rsid w:val="0050270F"/>
    <w:rsid w:val="0053004E"/>
    <w:rsid w:val="00532A53"/>
    <w:rsid w:val="005474E5"/>
    <w:rsid w:val="00575CAB"/>
    <w:rsid w:val="00576839"/>
    <w:rsid w:val="00580583"/>
    <w:rsid w:val="005A7B9F"/>
    <w:rsid w:val="005C00C7"/>
    <w:rsid w:val="005D067A"/>
    <w:rsid w:val="005D1A87"/>
    <w:rsid w:val="005D20C3"/>
    <w:rsid w:val="005E61CC"/>
    <w:rsid w:val="005E6468"/>
    <w:rsid w:val="00600A30"/>
    <w:rsid w:val="00605061"/>
    <w:rsid w:val="0060652A"/>
    <w:rsid w:val="006119F6"/>
    <w:rsid w:val="00640981"/>
    <w:rsid w:val="00640BBA"/>
    <w:rsid w:val="006574C7"/>
    <w:rsid w:val="0066054F"/>
    <w:rsid w:val="00660E0A"/>
    <w:rsid w:val="006628FB"/>
    <w:rsid w:val="00664B9D"/>
    <w:rsid w:val="00665604"/>
    <w:rsid w:val="00666D14"/>
    <w:rsid w:val="0066714F"/>
    <w:rsid w:val="00685259"/>
    <w:rsid w:val="0069546C"/>
    <w:rsid w:val="006A1247"/>
    <w:rsid w:val="006A36B8"/>
    <w:rsid w:val="006B1AC1"/>
    <w:rsid w:val="006B1B56"/>
    <w:rsid w:val="006B2C88"/>
    <w:rsid w:val="006C217C"/>
    <w:rsid w:val="006D72F0"/>
    <w:rsid w:val="006F1FBC"/>
    <w:rsid w:val="006F6F0E"/>
    <w:rsid w:val="00706CB3"/>
    <w:rsid w:val="007153E1"/>
    <w:rsid w:val="007231DD"/>
    <w:rsid w:val="007575FA"/>
    <w:rsid w:val="00760748"/>
    <w:rsid w:val="00771868"/>
    <w:rsid w:val="007A2D1F"/>
    <w:rsid w:val="007A7AE5"/>
    <w:rsid w:val="007C770A"/>
    <w:rsid w:val="007D2F05"/>
    <w:rsid w:val="007D71AC"/>
    <w:rsid w:val="007D7971"/>
    <w:rsid w:val="007D7AFA"/>
    <w:rsid w:val="007E09B8"/>
    <w:rsid w:val="007E3E6F"/>
    <w:rsid w:val="007E5514"/>
    <w:rsid w:val="008049B0"/>
    <w:rsid w:val="0081199B"/>
    <w:rsid w:val="00813AE6"/>
    <w:rsid w:val="00824895"/>
    <w:rsid w:val="008305B4"/>
    <w:rsid w:val="008450B6"/>
    <w:rsid w:val="00852F9B"/>
    <w:rsid w:val="00853EEC"/>
    <w:rsid w:val="00855BCE"/>
    <w:rsid w:val="0086090D"/>
    <w:rsid w:val="008828E4"/>
    <w:rsid w:val="00890B72"/>
    <w:rsid w:val="008927FC"/>
    <w:rsid w:val="0089593A"/>
    <w:rsid w:val="008B0090"/>
    <w:rsid w:val="008B02AD"/>
    <w:rsid w:val="008B3F1B"/>
    <w:rsid w:val="008C36E5"/>
    <w:rsid w:val="008D2DDC"/>
    <w:rsid w:val="008D4572"/>
    <w:rsid w:val="008D7C1A"/>
    <w:rsid w:val="008E075A"/>
    <w:rsid w:val="008E2F5B"/>
    <w:rsid w:val="008F246D"/>
    <w:rsid w:val="008F42B0"/>
    <w:rsid w:val="008F4A3E"/>
    <w:rsid w:val="008F4EA1"/>
    <w:rsid w:val="00941313"/>
    <w:rsid w:val="00945A55"/>
    <w:rsid w:val="00953E44"/>
    <w:rsid w:val="0096763B"/>
    <w:rsid w:val="009754AB"/>
    <w:rsid w:val="009835EC"/>
    <w:rsid w:val="00996DB7"/>
    <w:rsid w:val="009A1269"/>
    <w:rsid w:val="009A1C32"/>
    <w:rsid w:val="009A248C"/>
    <w:rsid w:val="009B2542"/>
    <w:rsid w:val="009C14C3"/>
    <w:rsid w:val="009C28F4"/>
    <w:rsid w:val="009C5EAB"/>
    <w:rsid w:val="009D0611"/>
    <w:rsid w:val="00A0708F"/>
    <w:rsid w:val="00A431E9"/>
    <w:rsid w:val="00A64F57"/>
    <w:rsid w:val="00A73DC9"/>
    <w:rsid w:val="00A769B4"/>
    <w:rsid w:val="00A77A8F"/>
    <w:rsid w:val="00A91EE3"/>
    <w:rsid w:val="00AA5F91"/>
    <w:rsid w:val="00AA7623"/>
    <w:rsid w:val="00AB154A"/>
    <w:rsid w:val="00AC11BC"/>
    <w:rsid w:val="00AD3038"/>
    <w:rsid w:val="00AE1B9E"/>
    <w:rsid w:val="00AF1835"/>
    <w:rsid w:val="00B059AC"/>
    <w:rsid w:val="00B16DDC"/>
    <w:rsid w:val="00B3433A"/>
    <w:rsid w:val="00B71B9B"/>
    <w:rsid w:val="00B82BC6"/>
    <w:rsid w:val="00BA6A32"/>
    <w:rsid w:val="00BB670C"/>
    <w:rsid w:val="00BC53AA"/>
    <w:rsid w:val="00BC5A03"/>
    <w:rsid w:val="00BC656B"/>
    <w:rsid w:val="00BD07B6"/>
    <w:rsid w:val="00BD730E"/>
    <w:rsid w:val="00BF1B14"/>
    <w:rsid w:val="00C03722"/>
    <w:rsid w:val="00C27E8D"/>
    <w:rsid w:val="00C34FB8"/>
    <w:rsid w:val="00C51644"/>
    <w:rsid w:val="00C550C9"/>
    <w:rsid w:val="00C55BA2"/>
    <w:rsid w:val="00C61050"/>
    <w:rsid w:val="00C62E4B"/>
    <w:rsid w:val="00C62EA6"/>
    <w:rsid w:val="00C73C4D"/>
    <w:rsid w:val="00C74C12"/>
    <w:rsid w:val="00C81959"/>
    <w:rsid w:val="00C91EA4"/>
    <w:rsid w:val="00CB0D03"/>
    <w:rsid w:val="00CC3AEB"/>
    <w:rsid w:val="00CC55DA"/>
    <w:rsid w:val="00CE7A55"/>
    <w:rsid w:val="00CF51C9"/>
    <w:rsid w:val="00CF7AB0"/>
    <w:rsid w:val="00D24304"/>
    <w:rsid w:val="00D329BC"/>
    <w:rsid w:val="00D554B3"/>
    <w:rsid w:val="00D56ACE"/>
    <w:rsid w:val="00D61CFE"/>
    <w:rsid w:val="00D6206F"/>
    <w:rsid w:val="00D80989"/>
    <w:rsid w:val="00D820A3"/>
    <w:rsid w:val="00D83F6D"/>
    <w:rsid w:val="00D84EA2"/>
    <w:rsid w:val="00D976E2"/>
    <w:rsid w:val="00DA22C0"/>
    <w:rsid w:val="00DA6871"/>
    <w:rsid w:val="00DC7314"/>
    <w:rsid w:val="00DD0438"/>
    <w:rsid w:val="00DF6CCC"/>
    <w:rsid w:val="00DF7D58"/>
    <w:rsid w:val="00E40AB9"/>
    <w:rsid w:val="00E41D73"/>
    <w:rsid w:val="00E450C2"/>
    <w:rsid w:val="00E516A1"/>
    <w:rsid w:val="00E517EE"/>
    <w:rsid w:val="00E623BB"/>
    <w:rsid w:val="00E66C0F"/>
    <w:rsid w:val="00E72738"/>
    <w:rsid w:val="00E74649"/>
    <w:rsid w:val="00E80928"/>
    <w:rsid w:val="00E82F52"/>
    <w:rsid w:val="00E8720B"/>
    <w:rsid w:val="00EB6154"/>
    <w:rsid w:val="00EC1F07"/>
    <w:rsid w:val="00EC32FF"/>
    <w:rsid w:val="00EC64C2"/>
    <w:rsid w:val="00EE02E1"/>
    <w:rsid w:val="00EE1D7D"/>
    <w:rsid w:val="00EF1512"/>
    <w:rsid w:val="00EF5F11"/>
    <w:rsid w:val="00F00957"/>
    <w:rsid w:val="00F00BB7"/>
    <w:rsid w:val="00F109B6"/>
    <w:rsid w:val="00F25B43"/>
    <w:rsid w:val="00F618DA"/>
    <w:rsid w:val="00F723B4"/>
    <w:rsid w:val="00F72992"/>
    <w:rsid w:val="00FA6E78"/>
    <w:rsid w:val="00FB2BC9"/>
    <w:rsid w:val="00FD579F"/>
    <w:rsid w:val="00FE241C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9B8BE3-62B9-4671-A00C-40892149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0B6"/>
    <w:rPr>
      <w:sz w:val="28"/>
    </w:rPr>
  </w:style>
  <w:style w:type="paragraph" w:styleId="1">
    <w:name w:val="heading 1"/>
    <w:basedOn w:val="a"/>
    <w:next w:val="a"/>
    <w:link w:val="10"/>
    <w:qFormat/>
    <w:rsid w:val="008450B6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D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D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820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8D2D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D2D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rsid w:val="008D2DDC"/>
    <w:rPr>
      <w:b/>
      <w:sz w:val="28"/>
    </w:rPr>
  </w:style>
  <w:style w:type="paragraph" w:styleId="a5">
    <w:name w:val="caption"/>
    <w:basedOn w:val="a"/>
    <w:next w:val="a"/>
    <w:qFormat/>
    <w:rsid w:val="008D2DDC"/>
    <w:pPr>
      <w:jc w:val="right"/>
    </w:pPr>
  </w:style>
  <w:style w:type="paragraph" w:styleId="a6">
    <w:name w:val="Block Text"/>
    <w:basedOn w:val="a"/>
    <w:semiHidden/>
    <w:rsid w:val="008D2DDC"/>
    <w:pPr>
      <w:ind w:left="113" w:right="113"/>
    </w:pPr>
  </w:style>
  <w:style w:type="paragraph" w:customStyle="1" w:styleId="a7">
    <w:name w:val="Текст (лев. подпись)"/>
    <w:basedOn w:val="a"/>
    <w:next w:val="a"/>
    <w:uiPriority w:val="99"/>
    <w:rsid w:val="002C67E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8">
    <w:name w:val="Текст (прав. подпись)"/>
    <w:basedOn w:val="a"/>
    <w:next w:val="a"/>
    <w:uiPriority w:val="99"/>
    <w:rsid w:val="002C67E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a9">
    <w:name w:val="Таблицы (моноширинный)"/>
    <w:basedOn w:val="a"/>
    <w:next w:val="a"/>
    <w:uiPriority w:val="99"/>
    <w:rsid w:val="002C67E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styleId="aa">
    <w:name w:val="Hyperlink"/>
    <w:basedOn w:val="a0"/>
    <w:uiPriority w:val="99"/>
    <w:semiHidden/>
    <w:unhideWhenUsed/>
    <w:rsid w:val="002C67E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A6A32"/>
    <w:pPr>
      <w:spacing w:line="360" w:lineRule="auto"/>
      <w:ind w:left="720" w:firstLine="567"/>
      <w:contextualSpacing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3C74B-23DB-40CF-AA9F-28929EE9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21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6</cp:revision>
  <cp:lastPrinted>2025-04-16T04:59:00Z</cp:lastPrinted>
  <dcterms:created xsi:type="dcterms:W3CDTF">2025-04-09T06:48:00Z</dcterms:created>
  <dcterms:modified xsi:type="dcterms:W3CDTF">2025-04-16T05:03:00Z</dcterms:modified>
</cp:coreProperties>
</file>